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61" w:rsidRPr="00F048B8" w:rsidRDefault="00364552" w:rsidP="00F048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8B8">
        <w:rPr>
          <w:rFonts w:ascii="Times New Roman" w:hAnsi="Times New Roman" w:cs="Times New Roman"/>
          <w:b/>
          <w:sz w:val="28"/>
          <w:szCs w:val="28"/>
        </w:rPr>
        <w:t xml:space="preserve">«Центр образования </w:t>
      </w:r>
      <w:r w:rsidR="00430271" w:rsidRPr="00F048B8">
        <w:rPr>
          <w:rFonts w:ascii="Times New Roman" w:hAnsi="Times New Roman" w:cs="Times New Roman"/>
          <w:b/>
          <w:sz w:val="28"/>
          <w:szCs w:val="28"/>
        </w:rPr>
        <w:t>«Точка роста» - средство формирования современных технологических и гуманитарных навыков»</w:t>
      </w:r>
    </w:p>
    <w:p w:rsidR="00430271" w:rsidRPr="00F048B8" w:rsidRDefault="000B5FA8" w:rsidP="00F048B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C3066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реализации национального прое</w:t>
      </w:r>
      <w:r w:rsidR="00D4731A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кта «Образование» в 2019 году</w:t>
      </w:r>
      <w:r w:rsidR="005238B9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D4731A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№2 с. Верхние Татышлы </w:t>
      </w:r>
      <w:r w:rsidR="004C3066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состоялось открытие Центра образования цифрового и гуманитарного профилей «Точка роста».</w:t>
      </w:r>
    </w:p>
    <w:p w:rsidR="004C3066" w:rsidRPr="00F048B8" w:rsidRDefault="00614A33" w:rsidP="00F048B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24828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центр </w:t>
      </w:r>
      <w:r w:rsidR="004C3066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представляет новое образовательное пространство, оформленное в едином стиле и оснащенное современным оборудованием. Используется оно в трех областях: «Технология», «Информатика», «Основы безопасности жизнедеятельности». </w:t>
      </w:r>
      <w:r w:rsidR="00D4731A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центра </w:t>
      </w:r>
      <w:r w:rsidR="005238B9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нашей школе </w:t>
      </w:r>
      <w:r w:rsidR="00D4731A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выстроена следующим образом: в первую половину дня на их базе проходят уроки по  трем обозначенным предметам, а после ребят ждут занятия в рамках внеурочной деятельности, деловые игры, </w:t>
      </w:r>
      <w:r w:rsidR="005238B9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культурные</w:t>
      </w:r>
      <w:r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мероприятия, </w:t>
      </w:r>
      <w:r w:rsidR="00D4731A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тренинги, мастер – классы.</w:t>
      </w:r>
      <w:r w:rsidR="00757CFA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5FA8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работы в данном центре учителя прошли курсы повышения квалификации и получили удостоверения. На данный момент 6 педагогов школы работают в «Точке роста».</w:t>
      </w:r>
      <w:r w:rsidR="00B67164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же итоги можно подвести за</w:t>
      </w:r>
      <w:r w:rsidR="00F3581B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первый</w:t>
      </w:r>
      <w:r w:rsidR="00B67164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работы?</w:t>
      </w:r>
    </w:p>
    <w:p w:rsidR="002E6FE1" w:rsidRPr="00F048B8" w:rsidRDefault="00080CB8" w:rsidP="00F048B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3581B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Несомненно</w:t>
      </w:r>
      <w:r w:rsidR="00B67164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уроки </w:t>
      </w:r>
      <w:r w:rsidR="002E6FE1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технологии, информатики и ОБЖ </w:t>
      </w:r>
      <w:r w:rsidR="00B67164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вышли на новый уровень. </w:t>
      </w:r>
      <w:r w:rsidR="002E6FE1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успешного прохождения образовательных сессий, педагогами обновлены рабочие программы, в которых появились новые технологии</w:t>
      </w:r>
      <w:r w:rsidR="002E6FE1" w:rsidRPr="005B36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2E6FE1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модульное обучение, кейс – технологии, проектная деятельность. </w:t>
      </w:r>
    </w:p>
    <w:p w:rsidR="002E6FE1" w:rsidRPr="00F048B8" w:rsidRDefault="002E6FE1" w:rsidP="00F048B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Внеурочная деятельность реализуется через план социокультурных мероприятий и программы дополнительного образования.</w:t>
      </w:r>
    </w:p>
    <w:p w:rsidR="002E6FE1" w:rsidRPr="00F048B8" w:rsidRDefault="002E6FE1" w:rsidP="00F048B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3581B" w:rsidRPr="00F048B8">
        <w:rPr>
          <w:rFonts w:ascii="Times New Roman" w:hAnsi="Times New Roman" w:cs="Times New Roman"/>
          <w:color w:val="000000"/>
          <w:sz w:val="28"/>
          <w:szCs w:val="28"/>
        </w:rPr>
        <w:t>В Центре работали</w:t>
      </w:r>
      <w:r w:rsidRPr="00F048B8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программы дополнительного образования: «Умелые руки», «Робототехника»,  «Шахматы», «Оригами», «Основы программирования», которые охватывают более 400 учащихся 1-11 классов. </w:t>
      </w:r>
      <w:r w:rsidRPr="00F048B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64506" w:rsidRPr="00F048B8" w:rsidRDefault="00F83902" w:rsidP="00F04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57CFA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информатике</w:t>
      </w:r>
      <w:r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реализуется</w:t>
      </w:r>
      <w:r w:rsidR="00757CFA" w:rsidRPr="00F04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48B8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технической направленности «Компьютер – средство воплощения творческих идей»</w:t>
      </w:r>
      <w:r w:rsidR="005238B9" w:rsidRPr="00F048B8">
        <w:rPr>
          <w:rFonts w:ascii="Times New Roman" w:hAnsi="Times New Roman" w:cs="Times New Roman"/>
          <w:sz w:val="28"/>
          <w:szCs w:val="28"/>
        </w:rPr>
        <w:t xml:space="preserve"> для 5 – 7 классов</w:t>
      </w:r>
      <w:r w:rsidRPr="00F048B8">
        <w:rPr>
          <w:rFonts w:ascii="Times New Roman" w:hAnsi="Times New Roman" w:cs="Times New Roman"/>
          <w:sz w:val="28"/>
          <w:szCs w:val="28"/>
        </w:rPr>
        <w:t>.</w:t>
      </w:r>
      <w:r w:rsidRPr="00F048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5238B9" w:rsidRPr="00F048B8" w:rsidRDefault="005238B9" w:rsidP="00F048B8">
      <w:pPr>
        <w:pStyle w:val="a5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F048B8">
        <w:rPr>
          <w:color w:val="000000"/>
          <w:sz w:val="28"/>
          <w:szCs w:val="28"/>
        </w:rPr>
        <w:tab/>
      </w:r>
    </w:p>
    <w:p w:rsidR="00D32269" w:rsidRPr="00F048B8" w:rsidRDefault="005238B9" w:rsidP="00F048B8">
      <w:pPr>
        <w:pStyle w:val="a5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048B8">
        <w:rPr>
          <w:color w:val="000000"/>
          <w:sz w:val="28"/>
          <w:szCs w:val="28"/>
        </w:rPr>
        <w:lastRenderedPageBreak/>
        <w:tab/>
      </w:r>
      <w:r w:rsidR="00D32269" w:rsidRPr="00F048B8">
        <w:rPr>
          <w:color w:val="000000"/>
          <w:sz w:val="28"/>
          <w:szCs w:val="28"/>
        </w:rPr>
        <w:tab/>
      </w:r>
      <w:r w:rsidRPr="00F048B8">
        <w:rPr>
          <w:color w:val="000000"/>
          <w:sz w:val="28"/>
          <w:szCs w:val="28"/>
          <w:shd w:val="clear" w:color="auto" w:fill="FFFFFF"/>
        </w:rPr>
        <w:t xml:space="preserve">Согласно плану в 2019-2020 учебном году на базе Центра проведены </w:t>
      </w:r>
      <w:r w:rsidR="00165D69" w:rsidRPr="00F048B8">
        <w:rPr>
          <w:color w:val="000000"/>
          <w:sz w:val="28"/>
          <w:szCs w:val="28"/>
          <w:shd w:val="clear" w:color="auto" w:fill="FFFFFF"/>
        </w:rPr>
        <w:t xml:space="preserve">следующие </w:t>
      </w:r>
      <w:r w:rsidRPr="00F048B8">
        <w:rPr>
          <w:color w:val="000000"/>
          <w:sz w:val="28"/>
          <w:szCs w:val="28"/>
          <w:shd w:val="clear" w:color="auto" w:fill="FFFFFF"/>
        </w:rPr>
        <w:t>социально-культурные мероприятия:</w:t>
      </w:r>
    </w:p>
    <w:p w:rsidR="005238B9" w:rsidRDefault="005238B9" w:rsidP="00F048B8">
      <w:pPr>
        <w:pStyle w:val="a5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048B8">
        <w:rPr>
          <w:color w:val="000000"/>
          <w:sz w:val="28"/>
          <w:szCs w:val="28"/>
          <w:shd w:val="clear" w:color="auto" w:fill="FFFFFF"/>
        </w:rPr>
        <w:t xml:space="preserve">Всероссийская акция – «Уроки Добра». Охват участников – 2 - 4, 6 – 9 классы. После </w:t>
      </w:r>
      <w:proofErr w:type="gramStart"/>
      <w:r w:rsidRPr="00F048B8">
        <w:rPr>
          <w:color w:val="000000"/>
          <w:sz w:val="28"/>
          <w:szCs w:val="28"/>
          <w:shd w:val="clear" w:color="auto" w:fill="FFFFFF"/>
        </w:rPr>
        <w:t>участия</w:t>
      </w:r>
      <w:proofErr w:type="gramEnd"/>
      <w:r w:rsidRPr="00F048B8">
        <w:rPr>
          <w:color w:val="000000"/>
          <w:sz w:val="28"/>
          <w:szCs w:val="28"/>
          <w:shd w:val="clear" w:color="auto" w:fill="FFFFFF"/>
        </w:rPr>
        <w:t xml:space="preserve"> в данном проекте обучающиеся проявили интерес к волонтерской деятельности и собрали подарки к </w:t>
      </w:r>
      <w:r w:rsidR="001C690F" w:rsidRPr="00F048B8">
        <w:rPr>
          <w:color w:val="000000"/>
          <w:sz w:val="28"/>
          <w:szCs w:val="28"/>
          <w:shd w:val="clear" w:color="auto" w:fill="FFFFFF"/>
        </w:rPr>
        <w:t xml:space="preserve">Новому году для социального приюта с. </w:t>
      </w:r>
      <w:proofErr w:type="spellStart"/>
      <w:r w:rsidR="001C690F" w:rsidRPr="00F048B8">
        <w:rPr>
          <w:color w:val="000000"/>
          <w:sz w:val="28"/>
          <w:szCs w:val="28"/>
          <w:shd w:val="clear" w:color="auto" w:fill="FFFFFF"/>
        </w:rPr>
        <w:t>Шулганово</w:t>
      </w:r>
      <w:proofErr w:type="spellEnd"/>
      <w:r w:rsidR="00165D69" w:rsidRPr="00F048B8">
        <w:rPr>
          <w:color w:val="000000"/>
          <w:sz w:val="28"/>
          <w:szCs w:val="28"/>
          <w:shd w:val="clear" w:color="auto" w:fill="FFFFFF"/>
        </w:rPr>
        <w:t>, создали буклеты в рамках</w:t>
      </w:r>
      <w:r w:rsidRPr="00F048B8">
        <w:rPr>
          <w:color w:val="000000"/>
          <w:sz w:val="28"/>
          <w:szCs w:val="28"/>
          <w:shd w:val="clear" w:color="auto" w:fill="FFFFFF"/>
        </w:rPr>
        <w:t xml:space="preserve"> участия в ППМИ</w:t>
      </w:r>
      <w:r w:rsidR="001C690F" w:rsidRPr="00F048B8">
        <w:rPr>
          <w:color w:val="000000"/>
          <w:sz w:val="28"/>
          <w:szCs w:val="28"/>
          <w:shd w:val="clear" w:color="auto" w:fill="FFFFFF"/>
        </w:rPr>
        <w:t xml:space="preserve"> (Программа поддержки местных инициатив)</w:t>
      </w:r>
      <w:r w:rsidRPr="00F048B8">
        <w:rPr>
          <w:color w:val="000000"/>
          <w:sz w:val="28"/>
          <w:szCs w:val="28"/>
          <w:shd w:val="clear" w:color="auto" w:fill="FFFFFF"/>
        </w:rPr>
        <w:t>.</w:t>
      </w:r>
    </w:p>
    <w:p w:rsidR="000F1682" w:rsidRPr="00F048B8" w:rsidRDefault="005B36E7" w:rsidP="005B36E7">
      <w:pPr>
        <w:pStyle w:val="a5"/>
        <w:numPr>
          <w:ilvl w:val="0"/>
          <w:numId w:val="1"/>
        </w:numPr>
        <w:shd w:val="clear" w:color="auto" w:fill="FFFFFF"/>
        <w:spacing w:before="240" w:beforeAutospacing="0" w:after="3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F1682">
        <w:rPr>
          <w:color w:val="000000"/>
          <w:sz w:val="28"/>
          <w:szCs w:val="28"/>
          <w:shd w:val="clear" w:color="auto" w:fill="FFFFFF"/>
        </w:rPr>
        <w:t>Всероссийские открытые уроки по информатике, ОБЖ и технологии в рамках промежуточных итогов работы Центров «Точка роста»</w:t>
      </w:r>
      <w:r w:rsidR="00600126">
        <w:rPr>
          <w:color w:val="000000"/>
          <w:sz w:val="28"/>
          <w:szCs w:val="28"/>
          <w:shd w:val="clear" w:color="auto" w:fill="FFFFFF"/>
        </w:rPr>
        <w:t>.</w:t>
      </w:r>
    </w:p>
    <w:p w:rsidR="005238B9" w:rsidRPr="00F048B8" w:rsidRDefault="00727C93" w:rsidP="00F048B8">
      <w:pPr>
        <w:pStyle w:val="a5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048B8">
        <w:rPr>
          <w:color w:val="000000"/>
          <w:sz w:val="28"/>
          <w:szCs w:val="28"/>
          <w:shd w:val="clear" w:color="auto" w:fill="FFFFFF"/>
        </w:rPr>
        <w:t>Открытый шахматный турнир. Охват участников – 26 обучающихся. Из них 10 – начальное звено, 16 – средние и старшие классы. Кружок охватывает с 1 по 11 классы.</w:t>
      </w:r>
      <w:r w:rsidR="005B36E7">
        <w:rPr>
          <w:color w:val="000000"/>
          <w:sz w:val="28"/>
          <w:szCs w:val="28"/>
          <w:shd w:val="clear" w:color="auto" w:fill="FFFFFF"/>
        </w:rPr>
        <w:t xml:space="preserve"> </w:t>
      </w:r>
      <w:r w:rsidR="001C690F" w:rsidRPr="00F048B8">
        <w:rPr>
          <w:color w:val="000000"/>
          <w:sz w:val="28"/>
          <w:szCs w:val="28"/>
          <w:shd w:val="clear" w:color="auto" w:fill="FFFFFF"/>
        </w:rPr>
        <w:t xml:space="preserve"> Отметим, что и во время дистанционного обучения кружки не прекращали работу. </w:t>
      </w:r>
    </w:p>
    <w:p w:rsidR="00727C93" w:rsidRPr="00F048B8" w:rsidRDefault="00727C93" w:rsidP="00F048B8">
      <w:pPr>
        <w:pStyle w:val="a5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048B8">
        <w:rPr>
          <w:color w:val="000000"/>
          <w:sz w:val="28"/>
          <w:szCs w:val="28"/>
          <w:shd w:val="clear" w:color="auto" w:fill="FFFFFF"/>
        </w:rPr>
        <w:t>Используя возможности «Точки роста»</w:t>
      </w:r>
      <w:r w:rsidR="001C690F" w:rsidRPr="00F048B8">
        <w:rPr>
          <w:color w:val="000000"/>
          <w:sz w:val="28"/>
          <w:szCs w:val="28"/>
          <w:shd w:val="clear" w:color="auto" w:fill="FFFFFF"/>
        </w:rPr>
        <w:t xml:space="preserve"> обучающиеся научились создавать</w:t>
      </w:r>
      <w:r w:rsidRPr="00F048B8">
        <w:rPr>
          <w:color w:val="000000"/>
          <w:sz w:val="28"/>
          <w:szCs w:val="28"/>
          <w:shd w:val="clear" w:color="auto" w:fill="FFFFFF"/>
        </w:rPr>
        <w:t xml:space="preserve"> видеоролики</w:t>
      </w:r>
      <w:r w:rsidRPr="009E6A00">
        <w:rPr>
          <w:b/>
          <w:color w:val="000000"/>
          <w:sz w:val="28"/>
          <w:szCs w:val="28"/>
          <w:shd w:val="clear" w:color="auto" w:fill="FFFFFF"/>
        </w:rPr>
        <w:t>.</w:t>
      </w:r>
      <w:r w:rsidRPr="00F048B8">
        <w:rPr>
          <w:color w:val="000000"/>
          <w:sz w:val="28"/>
          <w:szCs w:val="28"/>
          <w:shd w:val="clear" w:color="auto" w:fill="FFFFFF"/>
        </w:rPr>
        <w:t xml:space="preserve"> В их</w:t>
      </w:r>
      <w:r w:rsidR="001C690F" w:rsidRPr="00F048B8">
        <w:rPr>
          <w:color w:val="000000"/>
          <w:sz w:val="28"/>
          <w:szCs w:val="28"/>
          <w:shd w:val="clear" w:color="auto" w:fill="FFFFFF"/>
        </w:rPr>
        <w:t xml:space="preserve"> арсенале уже несколько работ (</w:t>
      </w:r>
      <w:r w:rsidRPr="00F048B8">
        <w:rPr>
          <w:color w:val="000000"/>
          <w:sz w:val="28"/>
          <w:szCs w:val="28"/>
          <w:shd w:val="clear" w:color="auto" w:fill="FFFFFF"/>
        </w:rPr>
        <w:t>«Здоровое поколение», «Итоги первого года работы «Точки роста», «Дистанционное обучение в МБОУ СОШ №2», «Бессмертный полк»).</w:t>
      </w:r>
    </w:p>
    <w:p w:rsidR="00727C93" w:rsidRPr="00F048B8" w:rsidRDefault="00727C93" w:rsidP="00F048B8">
      <w:pPr>
        <w:pStyle w:val="a5"/>
        <w:shd w:val="clear" w:color="auto" w:fill="FFFFFF"/>
        <w:spacing w:before="30" w:beforeAutospacing="0" w:after="30" w:afterAutospacing="0" w:line="360" w:lineRule="auto"/>
        <w:ind w:left="720"/>
        <w:jc w:val="both"/>
        <w:rPr>
          <w:color w:val="000000"/>
          <w:sz w:val="28"/>
          <w:szCs w:val="28"/>
          <w:shd w:val="clear" w:color="auto" w:fill="FFFFFF"/>
        </w:rPr>
      </w:pPr>
      <w:r w:rsidRPr="00F048B8">
        <w:rPr>
          <w:color w:val="000000"/>
          <w:sz w:val="28"/>
          <w:szCs w:val="28"/>
          <w:shd w:val="clear" w:color="auto" w:fill="FFFFFF"/>
        </w:rPr>
        <w:tab/>
        <w:t xml:space="preserve">Обучающиеся 6 классов создали видеофильм «Освобождение Прометея» во время дистанционного обучения. </w:t>
      </w:r>
    </w:p>
    <w:p w:rsidR="00727C93" w:rsidRPr="00F048B8" w:rsidRDefault="00727C93" w:rsidP="00F048B8">
      <w:pPr>
        <w:pStyle w:val="a5"/>
        <w:shd w:val="clear" w:color="auto" w:fill="FFFFFF"/>
        <w:spacing w:before="30" w:beforeAutospacing="0" w:after="30" w:afterAutospacing="0" w:line="360" w:lineRule="auto"/>
        <w:ind w:left="720"/>
        <w:jc w:val="both"/>
        <w:rPr>
          <w:color w:val="000000"/>
          <w:sz w:val="28"/>
          <w:szCs w:val="28"/>
          <w:shd w:val="clear" w:color="auto" w:fill="FFFFFF"/>
        </w:rPr>
      </w:pPr>
      <w:r w:rsidRPr="00F048B8">
        <w:rPr>
          <w:color w:val="000000"/>
          <w:sz w:val="28"/>
          <w:szCs w:val="28"/>
          <w:shd w:val="clear" w:color="auto" w:fill="FFFFFF"/>
        </w:rPr>
        <w:tab/>
        <w:t xml:space="preserve">Также обучающиеся 9 – 11 классов являются школьными фото – и видео – репортерами. </w:t>
      </w:r>
      <w:proofErr w:type="gramStart"/>
      <w:r w:rsidRPr="00F048B8">
        <w:rPr>
          <w:color w:val="000000"/>
          <w:sz w:val="28"/>
          <w:szCs w:val="28"/>
          <w:shd w:val="clear" w:color="auto" w:fill="FFFFFF"/>
        </w:rPr>
        <w:t>Прошедшие школьные этапы конкурсов «Живая классика» и «Малая Родина» были полностью подготовлены обучающимися старших классов.</w:t>
      </w:r>
      <w:proofErr w:type="gramEnd"/>
    </w:p>
    <w:p w:rsidR="00165D69" w:rsidRPr="00F048B8" w:rsidRDefault="001C690F" w:rsidP="00F048B8">
      <w:pPr>
        <w:pStyle w:val="a5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F048B8">
        <w:rPr>
          <w:color w:val="000000"/>
          <w:sz w:val="28"/>
          <w:szCs w:val="28"/>
          <w:shd w:val="clear" w:color="auto" w:fill="FFFFFF"/>
        </w:rPr>
        <w:tab/>
      </w:r>
      <w:r w:rsidR="00BC6A09">
        <w:rPr>
          <w:b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165D69" w:rsidRPr="00F048B8">
        <w:rPr>
          <w:color w:val="000000"/>
          <w:sz w:val="28"/>
          <w:szCs w:val="28"/>
        </w:rPr>
        <w:t>Таким образом, из общего состава обучающихся шк</w:t>
      </w:r>
      <w:r w:rsidRPr="00F048B8">
        <w:rPr>
          <w:color w:val="000000"/>
          <w:sz w:val="28"/>
          <w:szCs w:val="28"/>
        </w:rPr>
        <w:t>олы (476</w:t>
      </w:r>
      <w:r w:rsidR="00165D69" w:rsidRPr="00F048B8">
        <w:rPr>
          <w:color w:val="000000"/>
          <w:sz w:val="28"/>
          <w:szCs w:val="28"/>
        </w:rPr>
        <w:t xml:space="preserve"> человек), численност</w:t>
      </w:r>
      <w:r w:rsidR="009E6A00">
        <w:rPr>
          <w:color w:val="000000"/>
          <w:sz w:val="28"/>
          <w:szCs w:val="28"/>
        </w:rPr>
        <w:t>ь обучающихся, охваченных социо</w:t>
      </w:r>
      <w:r w:rsidR="00165D69" w:rsidRPr="00F048B8">
        <w:rPr>
          <w:color w:val="000000"/>
          <w:sz w:val="28"/>
          <w:szCs w:val="28"/>
        </w:rPr>
        <w:t>культурными мероприятиями и дополни</w:t>
      </w:r>
      <w:r w:rsidRPr="00F048B8">
        <w:rPr>
          <w:color w:val="000000"/>
          <w:sz w:val="28"/>
          <w:szCs w:val="28"/>
        </w:rPr>
        <w:t>тельными курсами, составила около 450 человек (</w:t>
      </w:r>
      <w:r w:rsidR="00165D69" w:rsidRPr="00F048B8">
        <w:rPr>
          <w:color w:val="000000"/>
          <w:sz w:val="28"/>
          <w:szCs w:val="28"/>
        </w:rPr>
        <w:t>9</w:t>
      </w:r>
      <w:r w:rsidRPr="00F048B8">
        <w:rPr>
          <w:color w:val="000000"/>
          <w:sz w:val="28"/>
          <w:szCs w:val="28"/>
        </w:rPr>
        <w:t>5</w:t>
      </w:r>
      <w:r w:rsidR="00165D69" w:rsidRPr="00F048B8">
        <w:rPr>
          <w:color w:val="000000"/>
          <w:sz w:val="28"/>
          <w:szCs w:val="28"/>
        </w:rPr>
        <w:t>%).</w:t>
      </w:r>
    </w:p>
    <w:p w:rsidR="00757CFA" w:rsidRPr="00F048B8" w:rsidRDefault="001C690F" w:rsidP="00F048B8">
      <w:pPr>
        <w:pStyle w:val="a5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F048B8">
        <w:rPr>
          <w:color w:val="000000"/>
          <w:sz w:val="28"/>
          <w:szCs w:val="28"/>
        </w:rPr>
        <w:tab/>
      </w:r>
      <w:proofErr w:type="gramStart"/>
      <w:r w:rsidR="00165D69" w:rsidRPr="00F048B8">
        <w:rPr>
          <w:color w:val="000000"/>
          <w:sz w:val="28"/>
          <w:szCs w:val="28"/>
        </w:rPr>
        <w:t xml:space="preserve">Исходя из Перечня индикативных показателей выполнены плановые задачи: 1) 100% охват контингента обучающихся 5-11 классов образовательной организации, осваивающих основную </w:t>
      </w:r>
      <w:r w:rsidR="00165D69" w:rsidRPr="00F048B8">
        <w:rPr>
          <w:color w:val="000000"/>
          <w:sz w:val="28"/>
          <w:szCs w:val="28"/>
        </w:rPr>
        <w:lastRenderedPageBreak/>
        <w:t>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</w:t>
      </w:r>
      <w:proofErr w:type="gramEnd"/>
      <w:r w:rsidR="00165D69" w:rsidRPr="00F048B8">
        <w:rPr>
          <w:color w:val="000000"/>
          <w:sz w:val="28"/>
          <w:szCs w:val="28"/>
        </w:rPr>
        <w:t xml:space="preserve"> 2) не менее 70% охват контингента обучающихся 5-11 классов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обучения.</w:t>
      </w:r>
    </w:p>
    <w:p w:rsidR="00F72ACB" w:rsidRPr="00F048B8" w:rsidRDefault="00F72ACB" w:rsidP="00F048B8">
      <w:pPr>
        <w:pStyle w:val="a5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F048B8">
        <w:rPr>
          <w:color w:val="000000"/>
          <w:sz w:val="28"/>
          <w:szCs w:val="28"/>
        </w:rPr>
        <w:tab/>
      </w:r>
      <w:r w:rsidR="00111351" w:rsidRPr="00F048B8">
        <w:rPr>
          <w:color w:val="000000"/>
          <w:sz w:val="28"/>
          <w:szCs w:val="28"/>
        </w:rPr>
        <w:t xml:space="preserve">Возможности Центра активно используются и на других уроках, и на школьных мероприятиях. </w:t>
      </w:r>
    </w:p>
    <w:p w:rsidR="00BC6A09" w:rsidRPr="00F048B8" w:rsidRDefault="00111351" w:rsidP="00BC6A09">
      <w:pPr>
        <w:pStyle w:val="a5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F048B8">
        <w:rPr>
          <w:color w:val="000000"/>
          <w:sz w:val="28"/>
          <w:szCs w:val="28"/>
        </w:rPr>
        <w:tab/>
      </w:r>
    </w:p>
    <w:p w:rsidR="000F4605" w:rsidRPr="00F048B8" w:rsidRDefault="000F4605" w:rsidP="00F048B8">
      <w:pPr>
        <w:pStyle w:val="a5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sectPr w:rsidR="000F4605" w:rsidRPr="00F048B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7A" w:rsidRDefault="0011387A" w:rsidP="0041749E">
      <w:pPr>
        <w:spacing w:after="0" w:line="240" w:lineRule="auto"/>
      </w:pPr>
      <w:r>
        <w:separator/>
      </w:r>
    </w:p>
  </w:endnote>
  <w:endnote w:type="continuationSeparator" w:id="0">
    <w:p w:rsidR="0011387A" w:rsidRDefault="0011387A" w:rsidP="0041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125955"/>
      <w:docPartObj>
        <w:docPartGallery w:val="Page Numbers (Bottom of Page)"/>
        <w:docPartUnique/>
      </w:docPartObj>
    </w:sdtPr>
    <w:sdtEndPr/>
    <w:sdtContent>
      <w:p w:rsidR="0041749E" w:rsidRDefault="0041749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A09">
          <w:rPr>
            <w:noProof/>
          </w:rPr>
          <w:t>3</w:t>
        </w:r>
        <w:r>
          <w:fldChar w:fldCharType="end"/>
        </w:r>
      </w:p>
    </w:sdtContent>
  </w:sdt>
  <w:p w:rsidR="0041749E" w:rsidRDefault="004174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7A" w:rsidRDefault="0011387A" w:rsidP="0041749E">
      <w:pPr>
        <w:spacing w:after="0" w:line="240" w:lineRule="auto"/>
      </w:pPr>
      <w:r>
        <w:separator/>
      </w:r>
    </w:p>
  </w:footnote>
  <w:footnote w:type="continuationSeparator" w:id="0">
    <w:p w:rsidR="0011387A" w:rsidRDefault="0011387A" w:rsidP="0041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510"/>
    <w:multiLevelType w:val="hybridMultilevel"/>
    <w:tmpl w:val="2F9E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46"/>
    <w:rsid w:val="00027307"/>
    <w:rsid w:val="00030686"/>
    <w:rsid w:val="00080CB8"/>
    <w:rsid w:val="000B5FA8"/>
    <w:rsid w:val="000E533F"/>
    <w:rsid w:val="000F1682"/>
    <w:rsid w:val="000F4605"/>
    <w:rsid w:val="00111351"/>
    <w:rsid w:val="0011387A"/>
    <w:rsid w:val="00165D69"/>
    <w:rsid w:val="00187A44"/>
    <w:rsid w:val="001C690F"/>
    <w:rsid w:val="00262776"/>
    <w:rsid w:val="002E6FE1"/>
    <w:rsid w:val="00306BC3"/>
    <w:rsid w:val="00364552"/>
    <w:rsid w:val="0041749E"/>
    <w:rsid w:val="00430271"/>
    <w:rsid w:val="00466558"/>
    <w:rsid w:val="00494667"/>
    <w:rsid w:val="004C3066"/>
    <w:rsid w:val="005238B9"/>
    <w:rsid w:val="005B36E7"/>
    <w:rsid w:val="005C5118"/>
    <w:rsid w:val="00600126"/>
    <w:rsid w:val="00614A33"/>
    <w:rsid w:val="00727C93"/>
    <w:rsid w:val="00757CFA"/>
    <w:rsid w:val="00824828"/>
    <w:rsid w:val="00856137"/>
    <w:rsid w:val="008C496B"/>
    <w:rsid w:val="009E6A00"/>
    <w:rsid w:val="00A61C46"/>
    <w:rsid w:val="00A62F61"/>
    <w:rsid w:val="00B67164"/>
    <w:rsid w:val="00BC6A09"/>
    <w:rsid w:val="00C64506"/>
    <w:rsid w:val="00D32269"/>
    <w:rsid w:val="00D4731A"/>
    <w:rsid w:val="00DA1F27"/>
    <w:rsid w:val="00E81891"/>
    <w:rsid w:val="00EA4A61"/>
    <w:rsid w:val="00EB3B0E"/>
    <w:rsid w:val="00F048B8"/>
    <w:rsid w:val="00F26204"/>
    <w:rsid w:val="00F3581B"/>
    <w:rsid w:val="00F57E1D"/>
    <w:rsid w:val="00F72ACB"/>
    <w:rsid w:val="00F8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8390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83902"/>
  </w:style>
  <w:style w:type="paragraph" w:styleId="a5">
    <w:name w:val="Normal (Web)"/>
    <w:basedOn w:val="a"/>
    <w:uiPriority w:val="99"/>
    <w:unhideWhenUsed/>
    <w:rsid w:val="00C6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17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49E"/>
  </w:style>
  <w:style w:type="paragraph" w:styleId="a8">
    <w:name w:val="footer"/>
    <w:basedOn w:val="a"/>
    <w:link w:val="a9"/>
    <w:uiPriority w:val="99"/>
    <w:unhideWhenUsed/>
    <w:rsid w:val="00417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749E"/>
  </w:style>
  <w:style w:type="paragraph" w:styleId="aa">
    <w:name w:val="Balloon Text"/>
    <w:basedOn w:val="a"/>
    <w:link w:val="ab"/>
    <w:uiPriority w:val="99"/>
    <w:semiHidden/>
    <w:unhideWhenUsed/>
    <w:rsid w:val="0041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7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8390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83902"/>
  </w:style>
  <w:style w:type="paragraph" w:styleId="a5">
    <w:name w:val="Normal (Web)"/>
    <w:basedOn w:val="a"/>
    <w:uiPriority w:val="99"/>
    <w:unhideWhenUsed/>
    <w:rsid w:val="00C6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17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49E"/>
  </w:style>
  <w:style w:type="paragraph" w:styleId="a8">
    <w:name w:val="footer"/>
    <w:basedOn w:val="a"/>
    <w:link w:val="a9"/>
    <w:uiPriority w:val="99"/>
    <w:unhideWhenUsed/>
    <w:rsid w:val="00417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749E"/>
  </w:style>
  <w:style w:type="paragraph" w:styleId="aa">
    <w:name w:val="Balloon Text"/>
    <w:basedOn w:val="a"/>
    <w:link w:val="ab"/>
    <w:uiPriority w:val="99"/>
    <w:semiHidden/>
    <w:unhideWhenUsed/>
    <w:rsid w:val="0041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7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2020-08-27T17:55:00Z</cp:lastPrinted>
  <dcterms:created xsi:type="dcterms:W3CDTF">2020-08-25T15:03:00Z</dcterms:created>
  <dcterms:modified xsi:type="dcterms:W3CDTF">2020-09-04T05:08:00Z</dcterms:modified>
</cp:coreProperties>
</file>